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3456" w:rsidRDefault="00C934A4">
      <w:pPr>
        <w:jc w:val="center"/>
        <w:rPr>
          <w:b/>
          <w:sz w:val="20"/>
          <w:szCs w:val="20"/>
        </w:rPr>
      </w:pPr>
      <w:bookmarkStart w:id="0" w:name="_GoBack"/>
      <w:bookmarkEnd w:id="0"/>
      <w:r>
        <w:rPr>
          <w:b/>
          <w:sz w:val="20"/>
          <w:szCs w:val="20"/>
        </w:rPr>
        <w:t>NORTHVIEW HIGH SCHOOL SYLLABUS</w:t>
      </w:r>
    </w:p>
    <w:p w14:paraId="00000002" w14:textId="77777777" w:rsidR="00D03456" w:rsidRDefault="00C934A4">
      <w:pPr>
        <w:jc w:val="center"/>
        <w:rPr>
          <w:b/>
          <w:sz w:val="20"/>
          <w:szCs w:val="20"/>
        </w:rPr>
      </w:pPr>
      <w:r>
        <w:rPr>
          <w:b/>
          <w:sz w:val="20"/>
          <w:szCs w:val="20"/>
        </w:rPr>
        <w:t>MYTHOLOGY</w:t>
      </w:r>
    </w:p>
    <w:p w14:paraId="00000003" w14:textId="77777777" w:rsidR="00D03456" w:rsidRDefault="00C934A4">
      <w:pPr>
        <w:jc w:val="center"/>
        <w:rPr>
          <w:b/>
          <w:sz w:val="20"/>
          <w:szCs w:val="20"/>
        </w:rPr>
      </w:pPr>
      <w:r>
        <w:rPr>
          <w:b/>
          <w:sz w:val="20"/>
          <w:szCs w:val="20"/>
        </w:rPr>
        <w:t xml:space="preserve">   SEMESTER-ONE</w:t>
      </w:r>
    </w:p>
    <w:p w14:paraId="00000004" w14:textId="77777777" w:rsidR="00D03456" w:rsidRDefault="00C934A4">
      <w:pPr>
        <w:rPr>
          <w:sz w:val="20"/>
          <w:szCs w:val="20"/>
        </w:rPr>
      </w:pPr>
      <w:r>
        <w:rPr>
          <w:sz w:val="20"/>
          <w:szCs w:val="20"/>
        </w:rPr>
        <w:t xml:space="preserve">Nancy Hoffman                                                          </w:t>
      </w:r>
      <w:r>
        <w:rPr>
          <w:sz w:val="20"/>
          <w:szCs w:val="20"/>
        </w:rPr>
        <w:tab/>
        <w:t xml:space="preserve">Room: #2108  </w:t>
      </w:r>
    </w:p>
    <w:p w14:paraId="00000005" w14:textId="77777777" w:rsidR="00D03456" w:rsidRDefault="00C934A4">
      <w:pPr>
        <w:rPr>
          <w:sz w:val="20"/>
          <w:szCs w:val="20"/>
        </w:rPr>
      </w:pPr>
      <w:r>
        <w:rPr>
          <w:sz w:val="20"/>
          <w:szCs w:val="20"/>
        </w:rPr>
        <w:t xml:space="preserve">nhoffman@nvps.net                                                </w:t>
      </w:r>
      <w:r>
        <w:rPr>
          <w:sz w:val="20"/>
          <w:szCs w:val="20"/>
        </w:rPr>
        <w:tab/>
        <w:t>Conference Hours:  by appointment</w:t>
      </w:r>
    </w:p>
    <w:p w14:paraId="00000006" w14:textId="77777777" w:rsidR="00D03456" w:rsidRDefault="00C934A4">
      <w:pPr>
        <w:rPr>
          <w:sz w:val="20"/>
          <w:szCs w:val="20"/>
        </w:rPr>
      </w:pPr>
      <w:r>
        <w:rPr>
          <w:sz w:val="20"/>
          <w:szCs w:val="20"/>
        </w:rPr>
        <w:t>Website:</w:t>
      </w:r>
      <w:hyperlink r:id="rId5">
        <w:r>
          <w:rPr>
            <w:sz w:val="20"/>
            <w:szCs w:val="20"/>
          </w:rPr>
          <w:t xml:space="preserve"> </w:t>
        </w:r>
      </w:hyperlink>
      <w:hyperlink r:id="rId6">
        <w:r>
          <w:rPr>
            <w:color w:val="1155CC"/>
            <w:sz w:val="20"/>
            <w:szCs w:val="20"/>
            <w:u w:val="single"/>
          </w:rPr>
          <w:t>hoffmanshomepage.weebly.com</w:t>
        </w:r>
      </w:hyperlink>
      <w:r>
        <w:rPr>
          <w:sz w:val="20"/>
          <w:szCs w:val="20"/>
        </w:rPr>
        <w:t xml:space="preserve">              </w:t>
      </w:r>
      <w:r>
        <w:rPr>
          <w:sz w:val="20"/>
          <w:szCs w:val="20"/>
        </w:rPr>
        <w:tab/>
        <w:t>English CATS Hours: Mondays, 2:45-3:45</w:t>
      </w:r>
    </w:p>
    <w:p w14:paraId="00000007" w14:textId="77777777" w:rsidR="00D03456" w:rsidRDefault="00C934A4">
      <w:pPr>
        <w:rPr>
          <w:sz w:val="20"/>
          <w:szCs w:val="20"/>
        </w:rPr>
      </w:pPr>
      <w:r>
        <w:rPr>
          <w:sz w:val="20"/>
          <w:szCs w:val="20"/>
        </w:rPr>
        <w:t xml:space="preserve">                                </w:t>
      </w:r>
      <w:r>
        <w:rPr>
          <w:sz w:val="20"/>
          <w:szCs w:val="20"/>
        </w:rPr>
        <w:tab/>
      </w:r>
    </w:p>
    <w:p w14:paraId="00000008" w14:textId="77777777" w:rsidR="00D03456" w:rsidRDefault="00C934A4">
      <w:pPr>
        <w:rPr>
          <w:b/>
          <w:sz w:val="20"/>
          <w:szCs w:val="20"/>
        </w:rPr>
      </w:pPr>
      <w:r>
        <w:rPr>
          <w:b/>
          <w:sz w:val="20"/>
          <w:szCs w:val="20"/>
        </w:rPr>
        <w:t>TEXTS:</w:t>
      </w:r>
    </w:p>
    <w:p w14:paraId="00000009" w14:textId="77777777" w:rsidR="00D03456" w:rsidRDefault="00C934A4">
      <w:pPr>
        <w:rPr>
          <w:sz w:val="20"/>
          <w:szCs w:val="20"/>
        </w:rPr>
      </w:pPr>
      <w:r>
        <w:rPr>
          <w:sz w:val="20"/>
          <w:szCs w:val="20"/>
        </w:rPr>
        <w:t>Teacher-selected texts, R</w:t>
      </w:r>
      <w:r>
        <w:rPr>
          <w:sz w:val="20"/>
          <w:szCs w:val="20"/>
        </w:rPr>
        <w:t>ick Riordan’s</w:t>
      </w:r>
      <w:r>
        <w:rPr>
          <w:i/>
          <w:sz w:val="20"/>
          <w:szCs w:val="20"/>
        </w:rPr>
        <w:t xml:space="preserve"> Percy Jackson’s Greek Gods</w:t>
      </w:r>
      <w:r>
        <w:rPr>
          <w:sz w:val="20"/>
          <w:szCs w:val="20"/>
        </w:rPr>
        <w:t xml:space="preserve">, Edith Hamilton’s </w:t>
      </w:r>
      <w:r>
        <w:rPr>
          <w:i/>
          <w:sz w:val="20"/>
          <w:szCs w:val="20"/>
        </w:rPr>
        <w:t>Mythology</w:t>
      </w:r>
      <w:r>
        <w:rPr>
          <w:sz w:val="20"/>
          <w:szCs w:val="20"/>
        </w:rPr>
        <w:t>, short stories, articles</w:t>
      </w:r>
    </w:p>
    <w:p w14:paraId="0000000A" w14:textId="77777777" w:rsidR="00D03456" w:rsidRDefault="00C934A4">
      <w:pPr>
        <w:rPr>
          <w:sz w:val="20"/>
          <w:szCs w:val="20"/>
        </w:rPr>
      </w:pPr>
      <w:r>
        <w:rPr>
          <w:sz w:val="20"/>
          <w:szCs w:val="20"/>
        </w:rPr>
        <w:t xml:space="preserve"> </w:t>
      </w:r>
    </w:p>
    <w:p w14:paraId="0000000B" w14:textId="77777777" w:rsidR="00D03456" w:rsidRDefault="00C934A4">
      <w:pPr>
        <w:rPr>
          <w:sz w:val="20"/>
          <w:szCs w:val="20"/>
        </w:rPr>
      </w:pPr>
      <w:r>
        <w:rPr>
          <w:b/>
          <w:sz w:val="20"/>
          <w:szCs w:val="20"/>
        </w:rPr>
        <w:t>Mythology Website</w:t>
      </w:r>
      <w:r>
        <w:rPr>
          <w:sz w:val="20"/>
          <w:szCs w:val="20"/>
        </w:rPr>
        <w:t>: (see above)</w:t>
      </w:r>
    </w:p>
    <w:p w14:paraId="0000000C" w14:textId="77777777" w:rsidR="00D03456" w:rsidRDefault="00C934A4">
      <w:pPr>
        <w:rPr>
          <w:sz w:val="20"/>
          <w:szCs w:val="20"/>
        </w:rPr>
      </w:pPr>
      <w:r>
        <w:rPr>
          <w:sz w:val="20"/>
          <w:szCs w:val="20"/>
        </w:rPr>
        <w:t>The course website offers students a variety of resources including links to mythology resources. More importantly, it summarizes</w:t>
      </w:r>
      <w:r>
        <w:rPr>
          <w:sz w:val="20"/>
          <w:szCs w:val="20"/>
        </w:rPr>
        <w:t xml:space="preserve"> what happens each day in class, allowing students the opportunity to stay caught up and on top of homework assignments. Absent students are expected to check the website to complete missed in-class assignments and stay up to date on homework/performance r</w:t>
      </w:r>
      <w:r>
        <w:rPr>
          <w:sz w:val="20"/>
          <w:szCs w:val="20"/>
        </w:rPr>
        <w:t>equirements.</w:t>
      </w:r>
    </w:p>
    <w:p w14:paraId="0000000D" w14:textId="77777777" w:rsidR="00D03456" w:rsidRDefault="00C934A4">
      <w:pPr>
        <w:rPr>
          <w:sz w:val="20"/>
          <w:szCs w:val="20"/>
        </w:rPr>
      </w:pPr>
      <w:r>
        <w:rPr>
          <w:sz w:val="20"/>
          <w:szCs w:val="20"/>
        </w:rPr>
        <w:t xml:space="preserve"> </w:t>
      </w:r>
    </w:p>
    <w:p w14:paraId="0000000E" w14:textId="77777777" w:rsidR="00D03456" w:rsidRDefault="00C934A4">
      <w:pPr>
        <w:rPr>
          <w:sz w:val="20"/>
          <w:szCs w:val="20"/>
        </w:rPr>
      </w:pPr>
      <w:r>
        <w:rPr>
          <w:b/>
          <w:sz w:val="20"/>
          <w:szCs w:val="20"/>
        </w:rPr>
        <w:t>Course Overview</w:t>
      </w:r>
      <w:r>
        <w:rPr>
          <w:sz w:val="20"/>
          <w:szCs w:val="20"/>
        </w:rPr>
        <w:t>: The Mythology course is designed to look myth as history and as literature. Mythology students explore a variety of myths, legends and heroic tales from Greek, Roman, Viking, Celtic, Native American and other cultures throug</w:t>
      </w:r>
      <w:r>
        <w:rPr>
          <w:sz w:val="20"/>
          <w:szCs w:val="20"/>
        </w:rPr>
        <w:t xml:space="preserve">h literature, art, and film. Students will also learn how these stories have influenced our own culture through a variety of texts, in-class study guides and original literary, dramatic, and/or artistic projects. </w:t>
      </w:r>
    </w:p>
    <w:p w14:paraId="0000000F" w14:textId="77777777" w:rsidR="00D03456" w:rsidRDefault="00C934A4">
      <w:pPr>
        <w:rPr>
          <w:sz w:val="20"/>
          <w:szCs w:val="20"/>
        </w:rPr>
      </w:pPr>
      <w:r>
        <w:rPr>
          <w:sz w:val="20"/>
          <w:szCs w:val="20"/>
        </w:rPr>
        <w:t xml:space="preserve"> </w:t>
      </w:r>
    </w:p>
    <w:p w14:paraId="00000010" w14:textId="77777777" w:rsidR="00D03456" w:rsidRDefault="00C934A4">
      <w:pPr>
        <w:rPr>
          <w:b/>
          <w:sz w:val="20"/>
          <w:szCs w:val="20"/>
        </w:rPr>
      </w:pPr>
      <w:r>
        <w:rPr>
          <w:b/>
          <w:sz w:val="20"/>
          <w:szCs w:val="20"/>
        </w:rPr>
        <w:t>REQUIREMENTS:</w:t>
      </w:r>
    </w:p>
    <w:p w14:paraId="00000011" w14:textId="77777777" w:rsidR="00D03456" w:rsidRDefault="00C934A4">
      <w:pPr>
        <w:numPr>
          <w:ilvl w:val="0"/>
          <w:numId w:val="1"/>
        </w:numPr>
        <w:rPr>
          <w:sz w:val="20"/>
          <w:szCs w:val="20"/>
        </w:rPr>
      </w:pPr>
      <w:r>
        <w:rPr>
          <w:sz w:val="20"/>
          <w:szCs w:val="20"/>
        </w:rPr>
        <w:t>Attendance/Participation i</w:t>
      </w:r>
      <w:r>
        <w:rPr>
          <w:sz w:val="20"/>
          <w:szCs w:val="20"/>
        </w:rPr>
        <w:t>n classroom discussions</w:t>
      </w:r>
    </w:p>
    <w:p w14:paraId="00000012" w14:textId="77777777" w:rsidR="00D03456" w:rsidRDefault="00C934A4">
      <w:pPr>
        <w:numPr>
          <w:ilvl w:val="0"/>
          <w:numId w:val="1"/>
        </w:numPr>
        <w:rPr>
          <w:sz w:val="20"/>
          <w:szCs w:val="20"/>
        </w:rPr>
      </w:pPr>
      <w:r>
        <w:rPr>
          <w:sz w:val="20"/>
          <w:szCs w:val="20"/>
        </w:rPr>
        <w:t xml:space="preserve">Daily notes, class work and composition notebook </w:t>
      </w:r>
    </w:p>
    <w:p w14:paraId="00000013" w14:textId="77777777" w:rsidR="00D03456" w:rsidRDefault="00C934A4">
      <w:pPr>
        <w:numPr>
          <w:ilvl w:val="0"/>
          <w:numId w:val="1"/>
        </w:numPr>
        <w:rPr>
          <w:sz w:val="20"/>
          <w:szCs w:val="20"/>
        </w:rPr>
      </w:pPr>
      <w:r>
        <w:rPr>
          <w:sz w:val="20"/>
          <w:szCs w:val="20"/>
        </w:rPr>
        <w:t>Class projects</w:t>
      </w:r>
    </w:p>
    <w:p w14:paraId="00000014" w14:textId="77777777" w:rsidR="00D03456" w:rsidRDefault="00C934A4">
      <w:pPr>
        <w:numPr>
          <w:ilvl w:val="0"/>
          <w:numId w:val="1"/>
        </w:numPr>
        <w:rPr>
          <w:sz w:val="20"/>
          <w:szCs w:val="20"/>
        </w:rPr>
      </w:pPr>
      <w:r>
        <w:rPr>
          <w:sz w:val="20"/>
          <w:szCs w:val="20"/>
        </w:rPr>
        <w:t xml:space="preserve">Assessments  </w:t>
      </w:r>
      <w:r>
        <w:rPr>
          <w:sz w:val="20"/>
          <w:szCs w:val="20"/>
        </w:rPr>
        <w:br/>
      </w:r>
    </w:p>
    <w:p w14:paraId="00000015" w14:textId="77777777" w:rsidR="00D03456" w:rsidRDefault="00C934A4">
      <w:pPr>
        <w:rPr>
          <w:b/>
          <w:sz w:val="20"/>
          <w:szCs w:val="20"/>
        </w:rPr>
      </w:pPr>
      <w:r>
        <w:rPr>
          <w:b/>
          <w:sz w:val="20"/>
          <w:szCs w:val="20"/>
        </w:rPr>
        <w:t>GRADING POLICY:</w:t>
      </w:r>
    </w:p>
    <w:p w14:paraId="00000016" w14:textId="77777777" w:rsidR="00D03456" w:rsidRDefault="00C934A4">
      <w:pPr>
        <w:rPr>
          <w:sz w:val="20"/>
          <w:szCs w:val="20"/>
        </w:rPr>
      </w:pPr>
      <w:r>
        <w:rPr>
          <w:sz w:val="20"/>
          <w:szCs w:val="20"/>
        </w:rPr>
        <w:t>Overall: 80% semester work – 20% final exam</w:t>
      </w:r>
    </w:p>
    <w:p w14:paraId="00000017" w14:textId="77777777" w:rsidR="00D03456" w:rsidRDefault="00C934A4">
      <w:pPr>
        <w:rPr>
          <w:sz w:val="20"/>
          <w:szCs w:val="20"/>
        </w:rPr>
      </w:pPr>
      <w:r>
        <w:rPr>
          <w:sz w:val="20"/>
          <w:szCs w:val="20"/>
        </w:rPr>
        <w:t>Semester work: 80% projects/essays/</w:t>
      </w:r>
      <w:proofErr w:type="gramStart"/>
      <w:r>
        <w:rPr>
          <w:sz w:val="20"/>
          <w:szCs w:val="20"/>
        </w:rPr>
        <w:t>assessments  (</w:t>
      </w:r>
      <w:proofErr w:type="gramEnd"/>
      <w:r>
        <w:rPr>
          <w:sz w:val="20"/>
          <w:szCs w:val="20"/>
        </w:rPr>
        <w:t>summative) – 20% assignments (formative pra</w:t>
      </w:r>
      <w:r>
        <w:rPr>
          <w:sz w:val="20"/>
          <w:szCs w:val="20"/>
        </w:rPr>
        <w:t>ctice)</w:t>
      </w:r>
    </w:p>
    <w:p w14:paraId="00000018" w14:textId="77777777" w:rsidR="00D03456" w:rsidRDefault="00C934A4">
      <w:pPr>
        <w:rPr>
          <w:sz w:val="20"/>
          <w:szCs w:val="20"/>
        </w:rPr>
      </w:pPr>
      <w:r>
        <w:rPr>
          <w:sz w:val="20"/>
          <w:szCs w:val="20"/>
        </w:rPr>
        <w:t>Credit is earned by achieving an average of 59.5%.</w:t>
      </w:r>
    </w:p>
    <w:p w14:paraId="00000019" w14:textId="77777777" w:rsidR="00D03456" w:rsidRDefault="00C934A4">
      <w:pPr>
        <w:rPr>
          <w:sz w:val="20"/>
          <w:szCs w:val="20"/>
        </w:rPr>
      </w:pPr>
      <w:r>
        <w:rPr>
          <w:sz w:val="20"/>
          <w:szCs w:val="20"/>
        </w:rPr>
        <w:t xml:space="preserve"> </w:t>
      </w:r>
    </w:p>
    <w:p w14:paraId="0000001A" w14:textId="77777777" w:rsidR="00D03456" w:rsidRDefault="00C934A4">
      <w:pPr>
        <w:rPr>
          <w:sz w:val="20"/>
          <w:szCs w:val="20"/>
        </w:rPr>
      </w:pPr>
      <w:r>
        <w:rPr>
          <w:b/>
          <w:sz w:val="20"/>
          <w:szCs w:val="20"/>
        </w:rPr>
        <w:t>ASSESSMENTS</w:t>
      </w:r>
      <w:r>
        <w:rPr>
          <w:sz w:val="20"/>
          <w:szCs w:val="20"/>
        </w:rPr>
        <w:t>:</w:t>
      </w:r>
    </w:p>
    <w:p w14:paraId="0000001B" w14:textId="77777777" w:rsidR="00D03456" w:rsidRDefault="00C934A4">
      <w:pPr>
        <w:rPr>
          <w:sz w:val="20"/>
          <w:szCs w:val="20"/>
        </w:rPr>
      </w:pPr>
      <w:r>
        <w:rPr>
          <w:sz w:val="20"/>
          <w:szCs w:val="20"/>
        </w:rPr>
        <w:t>Formative Assessments:</w:t>
      </w:r>
    </w:p>
    <w:p w14:paraId="0000001C" w14:textId="77777777" w:rsidR="00D03456" w:rsidRDefault="00C934A4">
      <w:pPr>
        <w:rPr>
          <w:sz w:val="20"/>
          <w:szCs w:val="20"/>
        </w:rPr>
      </w:pPr>
      <w:r>
        <w:rPr>
          <w:sz w:val="20"/>
          <w:szCs w:val="20"/>
        </w:rPr>
        <w:t xml:space="preserve">                          Composition Notebooks</w:t>
      </w:r>
    </w:p>
    <w:p w14:paraId="0000001D" w14:textId="77777777" w:rsidR="00D03456" w:rsidRDefault="00C934A4">
      <w:pPr>
        <w:rPr>
          <w:sz w:val="20"/>
          <w:szCs w:val="20"/>
        </w:rPr>
      </w:pPr>
      <w:r>
        <w:rPr>
          <w:sz w:val="20"/>
          <w:szCs w:val="20"/>
        </w:rPr>
        <w:tab/>
      </w:r>
      <w:r>
        <w:rPr>
          <w:sz w:val="20"/>
          <w:szCs w:val="20"/>
        </w:rPr>
        <w:tab/>
        <w:t>Classroom Assignments</w:t>
      </w:r>
    </w:p>
    <w:p w14:paraId="0000001E" w14:textId="77777777" w:rsidR="00D03456" w:rsidRDefault="00C934A4">
      <w:pPr>
        <w:rPr>
          <w:sz w:val="20"/>
          <w:szCs w:val="20"/>
        </w:rPr>
      </w:pPr>
      <w:r>
        <w:rPr>
          <w:sz w:val="20"/>
          <w:szCs w:val="20"/>
        </w:rPr>
        <w:t>Summative Assessments:</w:t>
      </w:r>
    </w:p>
    <w:p w14:paraId="0000001F" w14:textId="77777777" w:rsidR="00D03456" w:rsidRDefault="00C934A4">
      <w:pPr>
        <w:rPr>
          <w:sz w:val="20"/>
          <w:szCs w:val="20"/>
        </w:rPr>
      </w:pPr>
      <w:r>
        <w:rPr>
          <w:sz w:val="20"/>
          <w:szCs w:val="20"/>
        </w:rPr>
        <w:t xml:space="preserve">                    </w:t>
      </w:r>
      <w:r>
        <w:rPr>
          <w:sz w:val="20"/>
          <w:szCs w:val="20"/>
        </w:rPr>
        <w:tab/>
        <w:t xml:space="preserve">Essays </w:t>
      </w:r>
    </w:p>
    <w:p w14:paraId="00000020" w14:textId="77777777" w:rsidR="00D03456" w:rsidRDefault="00C934A4">
      <w:pPr>
        <w:ind w:left="720" w:firstLine="720"/>
        <w:rPr>
          <w:sz w:val="20"/>
          <w:szCs w:val="20"/>
        </w:rPr>
      </w:pPr>
      <w:r>
        <w:rPr>
          <w:sz w:val="20"/>
          <w:szCs w:val="20"/>
        </w:rPr>
        <w:t>Tests/Quizzes</w:t>
      </w:r>
    </w:p>
    <w:p w14:paraId="00000021" w14:textId="77777777" w:rsidR="00D03456" w:rsidRDefault="00C934A4">
      <w:pPr>
        <w:ind w:left="720" w:firstLine="720"/>
        <w:rPr>
          <w:sz w:val="20"/>
          <w:szCs w:val="20"/>
        </w:rPr>
      </w:pPr>
      <w:r>
        <w:rPr>
          <w:sz w:val="20"/>
          <w:szCs w:val="20"/>
        </w:rPr>
        <w:t>Projects</w:t>
      </w:r>
    </w:p>
    <w:p w14:paraId="00000022" w14:textId="77777777" w:rsidR="00D03456" w:rsidRDefault="00C934A4">
      <w:pPr>
        <w:ind w:left="720" w:firstLine="720"/>
        <w:rPr>
          <w:sz w:val="20"/>
          <w:szCs w:val="20"/>
        </w:rPr>
      </w:pPr>
      <w:r>
        <w:rPr>
          <w:sz w:val="20"/>
          <w:szCs w:val="20"/>
        </w:rPr>
        <w:t>Final Cumulative Exam</w:t>
      </w:r>
    </w:p>
    <w:p w14:paraId="00000023" w14:textId="77777777" w:rsidR="00D03456" w:rsidRDefault="00C934A4">
      <w:pPr>
        <w:ind w:left="720" w:firstLine="720"/>
        <w:rPr>
          <w:sz w:val="20"/>
          <w:szCs w:val="20"/>
        </w:rPr>
      </w:pPr>
      <w:r>
        <w:rPr>
          <w:sz w:val="20"/>
          <w:szCs w:val="20"/>
        </w:rPr>
        <w:t xml:space="preserve">                     </w:t>
      </w:r>
      <w:r>
        <w:rPr>
          <w:sz w:val="20"/>
          <w:szCs w:val="20"/>
        </w:rPr>
        <w:tab/>
        <w:t xml:space="preserve"> </w:t>
      </w:r>
    </w:p>
    <w:p w14:paraId="00000024" w14:textId="77777777" w:rsidR="00D03456" w:rsidRDefault="00C934A4">
      <w:pPr>
        <w:rPr>
          <w:sz w:val="20"/>
          <w:szCs w:val="20"/>
        </w:rPr>
      </w:pPr>
      <w:r>
        <w:rPr>
          <w:b/>
          <w:sz w:val="20"/>
          <w:szCs w:val="20"/>
        </w:rPr>
        <w:t xml:space="preserve">CLASSWORK: </w:t>
      </w:r>
      <w:r>
        <w:rPr>
          <w:sz w:val="20"/>
          <w:szCs w:val="20"/>
        </w:rPr>
        <w:t>These activities will vary from class to class. You will be asked to participate, work with others in groups, and write responses in your composition notebook.</w:t>
      </w:r>
    </w:p>
    <w:p w14:paraId="00000025" w14:textId="77777777" w:rsidR="00D03456" w:rsidRDefault="00D03456">
      <w:pPr>
        <w:rPr>
          <w:sz w:val="20"/>
          <w:szCs w:val="20"/>
        </w:rPr>
      </w:pPr>
    </w:p>
    <w:p w14:paraId="00000026" w14:textId="77777777" w:rsidR="00D03456" w:rsidRDefault="00C934A4">
      <w:pPr>
        <w:rPr>
          <w:sz w:val="20"/>
          <w:szCs w:val="20"/>
        </w:rPr>
      </w:pPr>
      <w:r>
        <w:rPr>
          <w:b/>
          <w:sz w:val="20"/>
          <w:szCs w:val="20"/>
        </w:rPr>
        <w:lastRenderedPageBreak/>
        <w:t xml:space="preserve">COMPOSITION NOTEBOOK: </w:t>
      </w:r>
      <w:r>
        <w:rPr>
          <w:sz w:val="20"/>
          <w:szCs w:val="20"/>
        </w:rPr>
        <w:t>Respond to promp</w:t>
      </w:r>
      <w:r>
        <w:rPr>
          <w:sz w:val="20"/>
          <w:szCs w:val="20"/>
        </w:rPr>
        <w:t xml:space="preserve">ts, take notes, write down quotes, consider stories and write responses. I will collect them once per month. If you are absent, please either check with me or another student to receive the missed prompts.  </w:t>
      </w:r>
    </w:p>
    <w:p w14:paraId="00000027" w14:textId="77777777" w:rsidR="00D03456" w:rsidRDefault="00D03456">
      <w:pPr>
        <w:rPr>
          <w:b/>
          <w:sz w:val="20"/>
          <w:szCs w:val="20"/>
        </w:rPr>
      </w:pPr>
    </w:p>
    <w:p w14:paraId="00000028" w14:textId="77777777" w:rsidR="00D03456" w:rsidRDefault="00C934A4">
      <w:pPr>
        <w:rPr>
          <w:sz w:val="20"/>
          <w:szCs w:val="20"/>
        </w:rPr>
      </w:pPr>
      <w:r>
        <w:rPr>
          <w:b/>
          <w:sz w:val="20"/>
          <w:szCs w:val="20"/>
        </w:rPr>
        <w:t xml:space="preserve">EXAM: </w:t>
      </w:r>
      <w:r>
        <w:rPr>
          <w:sz w:val="20"/>
          <w:szCs w:val="20"/>
        </w:rPr>
        <w:t>Our exam will be project based and will b</w:t>
      </w:r>
      <w:r>
        <w:rPr>
          <w:sz w:val="20"/>
          <w:szCs w:val="20"/>
        </w:rPr>
        <w:t xml:space="preserve">e cumulative. Expect to use names, quotes, definitions and notes. </w:t>
      </w:r>
    </w:p>
    <w:p w14:paraId="00000029" w14:textId="77777777" w:rsidR="00D03456" w:rsidRDefault="00D03456">
      <w:pPr>
        <w:rPr>
          <w:b/>
          <w:sz w:val="20"/>
          <w:szCs w:val="20"/>
        </w:rPr>
      </w:pPr>
    </w:p>
    <w:p w14:paraId="0000002A" w14:textId="77777777" w:rsidR="00D03456" w:rsidRDefault="00C934A4">
      <w:pPr>
        <w:rPr>
          <w:sz w:val="20"/>
          <w:szCs w:val="20"/>
        </w:rPr>
      </w:pPr>
      <w:r>
        <w:rPr>
          <w:b/>
          <w:sz w:val="20"/>
          <w:szCs w:val="20"/>
        </w:rPr>
        <w:t>COURSE CONTENT</w:t>
      </w:r>
      <w:r>
        <w:rPr>
          <w:sz w:val="20"/>
          <w:szCs w:val="20"/>
        </w:rPr>
        <w:t>:</w:t>
      </w:r>
    </w:p>
    <w:p w14:paraId="0000002B" w14:textId="77777777" w:rsidR="00D03456" w:rsidRDefault="00C934A4">
      <w:pPr>
        <w:rPr>
          <w:sz w:val="20"/>
          <w:szCs w:val="20"/>
        </w:rPr>
      </w:pPr>
      <w:r>
        <w:rPr>
          <w:sz w:val="20"/>
          <w:szCs w:val="20"/>
        </w:rPr>
        <w:t>Beliefs and the need to make sense of the world</w:t>
      </w:r>
    </w:p>
    <w:p w14:paraId="0000002C" w14:textId="77777777" w:rsidR="00D03456" w:rsidRDefault="00C934A4">
      <w:pPr>
        <w:rPr>
          <w:sz w:val="20"/>
          <w:szCs w:val="20"/>
        </w:rPr>
      </w:pPr>
      <w:r>
        <w:rPr>
          <w:sz w:val="20"/>
          <w:szCs w:val="20"/>
        </w:rPr>
        <w:t>Greek myth, stories, and legends</w:t>
      </w:r>
    </w:p>
    <w:p w14:paraId="0000002D" w14:textId="77777777" w:rsidR="00D03456" w:rsidRDefault="00C934A4">
      <w:pPr>
        <w:rPr>
          <w:sz w:val="20"/>
          <w:szCs w:val="20"/>
        </w:rPr>
      </w:pPr>
      <w:r>
        <w:rPr>
          <w:sz w:val="20"/>
          <w:szCs w:val="20"/>
        </w:rPr>
        <w:t>Creation Tales from the World</w:t>
      </w:r>
    </w:p>
    <w:p w14:paraId="0000002E" w14:textId="77777777" w:rsidR="00D03456" w:rsidRDefault="00C934A4">
      <w:pPr>
        <w:rPr>
          <w:sz w:val="20"/>
          <w:szCs w:val="20"/>
        </w:rPr>
      </w:pPr>
      <w:r>
        <w:rPr>
          <w:sz w:val="20"/>
          <w:szCs w:val="20"/>
        </w:rPr>
        <w:t>Heroes and Monsters</w:t>
      </w:r>
    </w:p>
    <w:p w14:paraId="0000002F" w14:textId="77777777" w:rsidR="00D03456" w:rsidRDefault="00C934A4">
      <w:pPr>
        <w:rPr>
          <w:sz w:val="20"/>
          <w:szCs w:val="20"/>
        </w:rPr>
      </w:pPr>
      <w:r>
        <w:rPr>
          <w:sz w:val="20"/>
          <w:szCs w:val="20"/>
        </w:rPr>
        <w:t xml:space="preserve">The Hero’s Journey </w:t>
      </w:r>
    </w:p>
    <w:p w14:paraId="00000030" w14:textId="77777777" w:rsidR="00D03456" w:rsidRDefault="00C934A4">
      <w:pPr>
        <w:rPr>
          <w:sz w:val="20"/>
          <w:szCs w:val="20"/>
        </w:rPr>
      </w:pPr>
      <w:r>
        <w:rPr>
          <w:sz w:val="20"/>
          <w:szCs w:val="20"/>
        </w:rPr>
        <w:t>Tragic Figures, Lover</w:t>
      </w:r>
      <w:r>
        <w:rPr>
          <w:sz w:val="20"/>
          <w:szCs w:val="20"/>
        </w:rPr>
        <w:t>s, Legacy</w:t>
      </w:r>
    </w:p>
    <w:p w14:paraId="00000031" w14:textId="77777777" w:rsidR="00D03456" w:rsidRDefault="00C934A4">
      <w:pPr>
        <w:rPr>
          <w:sz w:val="20"/>
          <w:szCs w:val="20"/>
        </w:rPr>
      </w:pPr>
      <w:r>
        <w:rPr>
          <w:sz w:val="20"/>
          <w:szCs w:val="20"/>
        </w:rPr>
        <w:t>Olympians</w:t>
      </w:r>
    </w:p>
    <w:p w14:paraId="00000032" w14:textId="77777777" w:rsidR="00D03456" w:rsidRDefault="00C934A4">
      <w:pPr>
        <w:rPr>
          <w:sz w:val="20"/>
          <w:szCs w:val="20"/>
        </w:rPr>
      </w:pPr>
      <w:r>
        <w:rPr>
          <w:sz w:val="20"/>
          <w:szCs w:val="20"/>
        </w:rPr>
        <w:t>Myths’ influence on current societal, emotional, and cultural beliefs and understanding</w:t>
      </w:r>
    </w:p>
    <w:p w14:paraId="00000033" w14:textId="77777777" w:rsidR="00D03456" w:rsidRDefault="00C934A4">
      <w:pPr>
        <w:rPr>
          <w:sz w:val="20"/>
          <w:szCs w:val="20"/>
        </w:rPr>
      </w:pPr>
      <w:r>
        <w:rPr>
          <w:sz w:val="20"/>
          <w:szCs w:val="20"/>
        </w:rPr>
        <w:t xml:space="preserve">Original texts </w:t>
      </w:r>
    </w:p>
    <w:p w14:paraId="00000034" w14:textId="77777777" w:rsidR="00D03456" w:rsidRDefault="00D03456">
      <w:pPr>
        <w:rPr>
          <w:sz w:val="20"/>
          <w:szCs w:val="20"/>
        </w:rPr>
      </w:pPr>
    </w:p>
    <w:p w14:paraId="00000035" w14:textId="77777777" w:rsidR="00D03456" w:rsidRDefault="00C934A4">
      <w:pPr>
        <w:rPr>
          <w:b/>
          <w:sz w:val="20"/>
          <w:szCs w:val="20"/>
        </w:rPr>
      </w:pPr>
      <w:r>
        <w:rPr>
          <w:b/>
          <w:sz w:val="20"/>
          <w:szCs w:val="20"/>
        </w:rPr>
        <w:t>Classroom Info and Policies:</w:t>
      </w:r>
    </w:p>
    <w:p w14:paraId="00000036" w14:textId="77777777" w:rsidR="00D03456" w:rsidRDefault="00C934A4">
      <w:pPr>
        <w:rPr>
          <w:sz w:val="20"/>
          <w:szCs w:val="20"/>
        </w:rPr>
      </w:pPr>
      <w:r>
        <w:rPr>
          <w:sz w:val="20"/>
          <w:szCs w:val="20"/>
        </w:rPr>
        <w:t>• Make up quizzes/tests to be done on an individual basis</w:t>
      </w:r>
    </w:p>
    <w:p w14:paraId="00000037" w14:textId="77777777" w:rsidR="00D03456" w:rsidRDefault="00C934A4">
      <w:pPr>
        <w:rPr>
          <w:sz w:val="20"/>
          <w:szCs w:val="20"/>
        </w:rPr>
      </w:pPr>
      <w:r>
        <w:rPr>
          <w:sz w:val="20"/>
          <w:szCs w:val="20"/>
        </w:rPr>
        <w:t>• Please no soft drinks in class - spills ma</w:t>
      </w:r>
      <w:r>
        <w:rPr>
          <w:sz w:val="20"/>
          <w:szCs w:val="20"/>
        </w:rPr>
        <w:t>ke a huge mess. Water is permitted and encouraged.</w:t>
      </w:r>
    </w:p>
    <w:p w14:paraId="00000038" w14:textId="77777777" w:rsidR="00D03456" w:rsidRDefault="00C934A4">
      <w:pPr>
        <w:rPr>
          <w:sz w:val="20"/>
          <w:szCs w:val="20"/>
        </w:rPr>
      </w:pPr>
      <w:r>
        <w:rPr>
          <w:sz w:val="20"/>
          <w:szCs w:val="20"/>
        </w:rPr>
        <w:t xml:space="preserve">• Cell phones use will not be permitted in class. These severely inhibit interpersonal communication and cause a distraction. Phones should be on silent and in backpacks. Thank you for respecting this. </w:t>
      </w:r>
    </w:p>
    <w:p w14:paraId="00000039" w14:textId="77777777" w:rsidR="00D03456" w:rsidRDefault="00C934A4">
      <w:pPr>
        <w:rPr>
          <w:sz w:val="20"/>
          <w:szCs w:val="20"/>
        </w:rPr>
      </w:pPr>
      <w:r>
        <w:rPr>
          <w:sz w:val="20"/>
          <w:szCs w:val="20"/>
        </w:rPr>
        <w:t>• Respect of fellow students and the teacher must be demonstrated at all times. Sharing ideas either within a small group or with the entire class is a significant fear for many; therefore, attentive, respectful and active listening is critical.</w:t>
      </w:r>
    </w:p>
    <w:p w14:paraId="0000003A" w14:textId="77777777" w:rsidR="00D03456" w:rsidRDefault="00C934A4">
      <w:pPr>
        <w:rPr>
          <w:sz w:val="20"/>
          <w:szCs w:val="20"/>
        </w:rPr>
      </w:pPr>
      <w:r>
        <w:rPr>
          <w:sz w:val="20"/>
          <w:szCs w:val="20"/>
        </w:rPr>
        <w:t xml:space="preserve"> </w:t>
      </w:r>
    </w:p>
    <w:p w14:paraId="0000003B" w14:textId="77777777" w:rsidR="00D03456" w:rsidRDefault="00D03456">
      <w:pPr>
        <w:rPr>
          <w:sz w:val="20"/>
          <w:szCs w:val="20"/>
        </w:rPr>
      </w:pPr>
    </w:p>
    <w:sectPr w:rsidR="00D034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F0616"/>
    <w:multiLevelType w:val="multilevel"/>
    <w:tmpl w:val="61160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56"/>
    <w:rsid w:val="00C934A4"/>
    <w:rsid w:val="00D0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5A437-8364-4768-9991-0A130BA7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ffmanshomepage.weebly.com/" TargetMode="External"/><Relationship Id="rId5" Type="http://schemas.openxmlformats.org/officeDocument/2006/relationships/hyperlink" Target="http://hoffmanshomepag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NVPS</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Hoffman</dc:creator>
  <cp:lastModifiedBy>Nancy Hoffman</cp:lastModifiedBy>
  <cp:revision>2</cp:revision>
  <dcterms:created xsi:type="dcterms:W3CDTF">2019-08-21T19:47:00Z</dcterms:created>
  <dcterms:modified xsi:type="dcterms:W3CDTF">2019-08-21T19:47:00Z</dcterms:modified>
</cp:coreProperties>
</file>